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附件5：                  </w:t>
      </w:r>
      <w:r>
        <w:rPr>
          <w:rFonts w:hint="eastAsia" w:ascii="宋体" w:hAnsi="宋体"/>
          <w:b/>
          <w:sz w:val="30"/>
          <w:szCs w:val="30"/>
        </w:rPr>
        <w:t>西安工程大学本科（文科）毕业论文评分标准</w:t>
      </w:r>
    </w:p>
    <w:p>
      <w:pPr>
        <w:spacing w:before="120" w:beforeLines="50" w:after="120" w:afterLines="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班级：              学号：           姓名：            论文题目：                                            </w:t>
      </w:r>
    </w:p>
    <w:tbl>
      <w:tblPr>
        <w:tblStyle w:val="3"/>
        <w:tblW w:w="14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2"/>
        <w:gridCol w:w="1224"/>
        <w:gridCol w:w="593"/>
        <w:gridCol w:w="549"/>
        <w:gridCol w:w="2530"/>
        <w:gridCol w:w="2269"/>
        <w:gridCol w:w="2203"/>
        <w:gridCol w:w="2013"/>
        <w:gridCol w:w="1888"/>
        <w:gridCol w:w="478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atLeast"/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类别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项目</w:t>
            </w:r>
          </w:p>
        </w:tc>
        <w:tc>
          <w:tcPr>
            <w:tcW w:w="59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权重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分值</w:t>
            </w:r>
          </w:p>
        </w:tc>
        <w:tc>
          <w:tcPr>
            <w:tcW w:w="2530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优秀（100＞x≥90）</w:t>
            </w:r>
          </w:p>
        </w:tc>
        <w:tc>
          <w:tcPr>
            <w:tcW w:w="2269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良好（90＞x≥80）</w:t>
            </w:r>
          </w:p>
        </w:tc>
        <w:tc>
          <w:tcPr>
            <w:tcW w:w="2203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中等（80＞x≥70）</w:t>
            </w:r>
          </w:p>
        </w:tc>
        <w:tc>
          <w:tcPr>
            <w:tcW w:w="2013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及格（70＞x≥60）</w:t>
            </w:r>
          </w:p>
        </w:tc>
        <w:tc>
          <w:tcPr>
            <w:tcW w:w="1888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不及格（x＜60）</w:t>
            </w:r>
          </w:p>
        </w:tc>
        <w:tc>
          <w:tcPr>
            <w:tcW w:w="478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评分</w:t>
            </w:r>
          </w:p>
        </w:tc>
        <w:tc>
          <w:tcPr>
            <w:tcW w:w="59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教师签名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4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2530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参考标准</w:t>
            </w:r>
          </w:p>
        </w:tc>
        <w:tc>
          <w:tcPr>
            <w:tcW w:w="2269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参考标准</w:t>
            </w:r>
          </w:p>
        </w:tc>
        <w:tc>
          <w:tcPr>
            <w:tcW w:w="2203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参考标准</w:t>
            </w:r>
          </w:p>
        </w:tc>
        <w:tc>
          <w:tcPr>
            <w:tcW w:w="2013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参考标准</w:t>
            </w:r>
          </w:p>
        </w:tc>
        <w:tc>
          <w:tcPr>
            <w:tcW w:w="1888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参考标准</w:t>
            </w:r>
          </w:p>
        </w:tc>
        <w:tc>
          <w:tcPr>
            <w:tcW w:w="478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6" w:hRule="atLeast"/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</w:t>
            </w:r>
          </w:p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时</w:t>
            </w:r>
          </w:p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成</w:t>
            </w:r>
          </w:p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绩</w:t>
            </w:r>
          </w:p>
        </w:tc>
        <w:tc>
          <w:tcPr>
            <w:tcW w:w="1224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学习态度</w:t>
            </w:r>
          </w:p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与</w:t>
            </w:r>
          </w:p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规范要求</w:t>
            </w:r>
          </w:p>
        </w:tc>
        <w:tc>
          <w:tcPr>
            <w:tcW w:w="593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0.10</w:t>
            </w:r>
          </w:p>
        </w:tc>
        <w:tc>
          <w:tcPr>
            <w:tcW w:w="549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2530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学习态度认真，模范遵守纪律，论文完全符合规范化要求</w:t>
            </w:r>
          </w:p>
        </w:tc>
        <w:tc>
          <w:tcPr>
            <w:tcW w:w="2269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态度比较认真，组织纪律较好，论文达到规范化要求</w:t>
            </w:r>
          </w:p>
        </w:tc>
        <w:tc>
          <w:tcPr>
            <w:tcW w:w="220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学习态度尚好，遵守组织纪律，论文基本达到规范化要求</w:t>
            </w:r>
          </w:p>
        </w:tc>
        <w:tc>
          <w:tcPr>
            <w:tcW w:w="201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学习不太认真，组织纪律较差，论文勉强达到规范化要求</w:t>
            </w:r>
          </w:p>
        </w:tc>
        <w:tc>
          <w:tcPr>
            <w:tcW w:w="1888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学习马虎，纪律涣散，论文达不到规范化要求</w:t>
            </w:r>
          </w:p>
        </w:tc>
        <w:tc>
          <w:tcPr>
            <w:tcW w:w="478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59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文献资料</w:t>
            </w:r>
          </w:p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与</w:t>
            </w:r>
          </w:p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实际能力</w:t>
            </w:r>
          </w:p>
        </w:tc>
        <w:tc>
          <w:tcPr>
            <w:tcW w:w="593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0.10</w:t>
            </w:r>
          </w:p>
        </w:tc>
        <w:tc>
          <w:tcPr>
            <w:tcW w:w="549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2530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除全部阅读教师指定的参考资料、文献外，还阅读较多的自选资料，并认真写出有见解的读书心得或文献综述</w:t>
            </w:r>
          </w:p>
        </w:tc>
        <w:tc>
          <w:tcPr>
            <w:tcW w:w="2269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除全部阅读教师指定的参考资料、文献外， 还阅读一定的自选资料，并认真写出读书笔记或文献综述</w:t>
            </w:r>
          </w:p>
        </w:tc>
        <w:tc>
          <w:tcPr>
            <w:tcW w:w="220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阅读了教师指定的参考资料、文献，并能写出读书笔记或文献综述</w:t>
            </w:r>
          </w:p>
        </w:tc>
        <w:tc>
          <w:tcPr>
            <w:tcW w:w="201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能阅读一定的自选资料、文献，写出读书笔记或文献综述</w:t>
            </w:r>
          </w:p>
        </w:tc>
        <w:tc>
          <w:tcPr>
            <w:tcW w:w="1888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未完成阅读任务或读书笔记，文献综述不符合要求</w:t>
            </w:r>
          </w:p>
        </w:tc>
        <w:tc>
          <w:tcPr>
            <w:tcW w:w="478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atLeast"/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卷</w:t>
            </w:r>
          </w:p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</w:t>
            </w:r>
          </w:p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成</w:t>
            </w:r>
          </w:p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绩</w:t>
            </w:r>
          </w:p>
        </w:tc>
        <w:tc>
          <w:tcPr>
            <w:tcW w:w="1224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外文翻译</w:t>
            </w:r>
          </w:p>
        </w:tc>
        <w:tc>
          <w:tcPr>
            <w:tcW w:w="593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0.05</w:t>
            </w:r>
          </w:p>
        </w:tc>
        <w:tc>
          <w:tcPr>
            <w:tcW w:w="549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2530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能出色完成规定的外文翻译，译文准确质量好</w:t>
            </w:r>
          </w:p>
        </w:tc>
        <w:tc>
          <w:tcPr>
            <w:tcW w:w="2269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能较好完成规定的外文翻译，译文质量较好</w:t>
            </w:r>
          </w:p>
        </w:tc>
        <w:tc>
          <w:tcPr>
            <w:tcW w:w="220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能按时完成规定的外文翻译，译文质量尚可</w:t>
            </w:r>
          </w:p>
        </w:tc>
        <w:tc>
          <w:tcPr>
            <w:tcW w:w="201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基本完成规定的外文翻译，译文无大错</w:t>
            </w:r>
          </w:p>
        </w:tc>
        <w:tc>
          <w:tcPr>
            <w:tcW w:w="1888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外文翻译达不到规定的要求</w:t>
            </w:r>
          </w:p>
        </w:tc>
        <w:tc>
          <w:tcPr>
            <w:tcW w:w="478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59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9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学术水平</w:t>
            </w:r>
          </w:p>
        </w:tc>
        <w:tc>
          <w:tcPr>
            <w:tcW w:w="593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0.20</w:t>
            </w:r>
          </w:p>
        </w:tc>
        <w:tc>
          <w:tcPr>
            <w:tcW w:w="549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2530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论文有独到的见解，富有新意或对某些问题有较深刻的分析，有较高的学术水平或较大的实用价值</w:t>
            </w:r>
          </w:p>
        </w:tc>
        <w:tc>
          <w:tcPr>
            <w:tcW w:w="2269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论文有一定的见解，或对某一问题分析较深，有一定的学术水平或实用价值</w:t>
            </w:r>
          </w:p>
        </w:tc>
        <w:tc>
          <w:tcPr>
            <w:tcW w:w="220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论文能提出自己的看法，选题有一定的价值，内容能理论联系实际</w:t>
            </w:r>
          </w:p>
        </w:tc>
        <w:tc>
          <w:tcPr>
            <w:tcW w:w="201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选题有一定的价值，但论文中自己的见解不多</w:t>
            </w:r>
          </w:p>
        </w:tc>
        <w:tc>
          <w:tcPr>
            <w:tcW w:w="1888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论题不能成立或有重大毛病</w:t>
            </w:r>
          </w:p>
        </w:tc>
        <w:tc>
          <w:tcPr>
            <w:tcW w:w="478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20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论证能力</w:t>
            </w:r>
          </w:p>
        </w:tc>
        <w:tc>
          <w:tcPr>
            <w:tcW w:w="593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0.20</w:t>
            </w:r>
          </w:p>
        </w:tc>
        <w:tc>
          <w:tcPr>
            <w:tcW w:w="549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2530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论点明确，论据确凿，论文表现出对实际问题有较强的分析能力和概括能力，文章材料翔实可靠，有说服力</w:t>
            </w:r>
          </w:p>
        </w:tc>
        <w:tc>
          <w:tcPr>
            <w:tcW w:w="2269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论点明确，论据可靠，对事物有一定的分析能力和概括能力，能运用所学理论和知识阐述有关问题</w:t>
            </w:r>
          </w:p>
        </w:tc>
        <w:tc>
          <w:tcPr>
            <w:tcW w:w="220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观点正确，论述有理有据，但独立研究体现得不足，论文缺乏一定的深度，材料能说明观点，面也比较宽</w:t>
            </w:r>
          </w:p>
        </w:tc>
        <w:tc>
          <w:tcPr>
            <w:tcW w:w="201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观点基本正确，并能对观点进行一定的论述，但缺乏分析概括能力和研究能力，照搬他人的观点，拼凑的痕迹较明显</w:t>
            </w:r>
          </w:p>
        </w:tc>
        <w:tc>
          <w:tcPr>
            <w:tcW w:w="1888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基本观点有错误或主要材料不能说明观点</w:t>
            </w:r>
          </w:p>
        </w:tc>
        <w:tc>
          <w:tcPr>
            <w:tcW w:w="478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6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文字表达</w:t>
            </w:r>
          </w:p>
        </w:tc>
        <w:tc>
          <w:tcPr>
            <w:tcW w:w="593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0.05</w:t>
            </w:r>
          </w:p>
        </w:tc>
        <w:tc>
          <w:tcPr>
            <w:tcW w:w="549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2530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论文结构严谨，逻辑性强，论述层次清晰，语句通顺，语言准确、生动</w:t>
            </w:r>
          </w:p>
        </w:tc>
        <w:tc>
          <w:tcPr>
            <w:tcW w:w="2269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论文结构合理，符合逻辑，文章层次分明，语言通顺、准确</w:t>
            </w:r>
          </w:p>
        </w:tc>
        <w:tc>
          <w:tcPr>
            <w:tcW w:w="220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论文结构基本合理，层次比较清楚，文理通顺</w:t>
            </w:r>
          </w:p>
        </w:tc>
        <w:tc>
          <w:tcPr>
            <w:tcW w:w="201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论文结构中有不合理部分，逻辑性不强，论述基本清楚但不严密、不完整，或说服力不强</w:t>
            </w:r>
          </w:p>
        </w:tc>
        <w:tc>
          <w:tcPr>
            <w:tcW w:w="1888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内容空泛，结构混乱，文字表达不清，文题不符或文理不通，有抄袭现象</w:t>
            </w:r>
          </w:p>
        </w:tc>
        <w:tc>
          <w:tcPr>
            <w:tcW w:w="478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答辩成绩</w:t>
            </w:r>
          </w:p>
        </w:tc>
        <w:tc>
          <w:tcPr>
            <w:tcW w:w="1224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答辩情况</w:t>
            </w:r>
          </w:p>
        </w:tc>
        <w:tc>
          <w:tcPr>
            <w:tcW w:w="593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0.30</w:t>
            </w:r>
          </w:p>
        </w:tc>
        <w:tc>
          <w:tcPr>
            <w:tcW w:w="549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2530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能简明扼要地阐述论文的主要内容，能准确流利地回答各种问题</w:t>
            </w:r>
          </w:p>
        </w:tc>
        <w:tc>
          <w:tcPr>
            <w:tcW w:w="2269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能比较流利、清晰地阐述论文的主要内容，能较恰当地回答与论文有关的问题</w:t>
            </w:r>
          </w:p>
        </w:tc>
        <w:tc>
          <w:tcPr>
            <w:tcW w:w="220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能叙述出论文的主要内容，对提出的主要问题一般能回答，无原则错误</w:t>
            </w:r>
          </w:p>
        </w:tc>
        <w:tc>
          <w:tcPr>
            <w:tcW w:w="2013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能阐明自己的基本观点，对某些主要问题虽不能回答或有错误，但提示后能作补充说明或进行纠正</w:t>
            </w:r>
          </w:p>
        </w:tc>
        <w:tc>
          <w:tcPr>
            <w:tcW w:w="1888" w:type="dxa"/>
            <w:vAlign w:val="top"/>
          </w:tcPr>
          <w:p>
            <w:pPr>
              <w:spacing w:line="25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不能阐明自己的基本观点，主要问题答不出或错误较多，经提示后仍不能正确回答有关问题</w:t>
            </w:r>
          </w:p>
        </w:tc>
        <w:tc>
          <w:tcPr>
            <w:tcW w:w="478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59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3781" w:type="dxa"/>
            <w:gridSpan w:val="9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总 分</w:t>
            </w:r>
          </w:p>
        </w:tc>
        <w:tc>
          <w:tcPr>
            <w:tcW w:w="478" w:type="dxa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sz w:val="20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71DD3"/>
    <w:rsid w:val="6D535020"/>
    <w:rsid w:val="794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2018-05-29T07:26:00Z</dcterms:created>
  <dc:creator>admin</dc:creator>
  <cp:lastModifiedBy>admin</cp:lastModifiedBy>
  <dcterms:modified xsi:type="dcterms:W3CDTF">2018-05-29T07:26:19Z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